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A3BBB">
      <w:pPr>
        <w:spacing w:line="600" w:lineRule="exact"/>
        <w:rPr>
          <w:rFonts w:eastAsia="方正黑体简体"/>
          <w:color w:val="000000"/>
          <w:kern w:val="0"/>
          <w:sz w:val="32"/>
          <w:szCs w:val="32"/>
        </w:rPr>
      </w:pPr>
      <w:r>
        <w:rPr>
          <w:rFonts w:eastAsia="方正黑体简体"/>
          <w:color w:val="000000"/>
          <w:kern w:val="0"/>
          <w:sz w:val="32"/>
          <w:szCs w:val="32"/>
        </w:rPr>
        <w:t>附件2</w:t>
      </w:r>
    </w:p>
    <w:p w14:paraId="73AF4409">
      <w:pPr>
        <w:rPr>
          <w:color w:val="000000"/>
        </w:rPr>
      </w:pPr>
    </w:p>
    <w:p w14:paraId="08958FAF"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eastAsia="方正小标宋简体"/>
          <w:bCs/>
          <w:color w:val="000000"/>
          <w:kern w:val="0"/>
          <w:sz w:val="44"/>
          <w:szCs w:val="44"/>
        </w:rPr>
        <w:t>职业高中收费项目及标准表</w:t>
      </w:r>
    </w:p>
    <w:bookmarkEnd w:id="0"/>
    <w:p w14:paraId="58A7ADA5">
      <w:pPr>
        <w:spacing w:line="560" w:lineRule="exact"/>
        <w:jc w:val="center"/>
        <w:rPr>
          <w:rFonts w:eastAsia="方正小标宋简体"/>
          <w:bCs/>
          <w:color w:val="000000"/>
          <w:kern w:val="0"/>
          <w:sz w:val="44"/>
          <w:szCs w:val="44"/>
        </w:rPr>
      </w:pPr>
    </w:p>
    <w:tbl>
      <w:tblPr>
        <w:tblStyle w:val="4"/>
        <w:tblpPr w:leftFromText="180" w:rightFromText="180" w:vertAnchor="text" w:horzAnchor="margin" w:tblpXSpec="center" w:tblpY="466"/>
        <w:tblOverlap w:val="never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38"/>
        <w:gridCol w:w="679"/>
        <w:gridCol w:w="1144"/>
        <w:gridCol w:w="1296"/>
        <w:gridCol w:w="1300"/>
        <w:gridCol w:w="1074"/>
        <w:gridCol w:w="1117"/>
      </w:tblGrid>
      <w:tr w14:paraId="04C35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45" w:type="dxa"/>
            <w:gridSpan w:val="2"/>
            <w:vMerge w:val="restart"/>
            <w:noWrap w:val="0"/>
            <w:vAlign w:val="center"/>
          </w:tcPr>
          <w:p w14:paraId="023E373B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13335</wp:posOffset>
                      </wp:positionV>
                      <wp:extent cx="1394460" cy="487045"/>
                      <wp:effectExtent l="1270" t="4445" r="13970" b="2286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94460" cy="48704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7pt;margin-top:1.05pt;height:38.35pt;width:109.8pt;z-index:251659264;mso-width-relative:page;mso-height-relative:page;" filled="f" stroked="t" coordsize="21600,21600" o:gfxdata="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9Xq+1gAAAAcBAAAPAAAAAAAAAAEAIAAAACIAAABkcnMvZG93&#10;bnJldi54bWxQSwECFAAUAAAACACHTuJA9dm2dQICAADxAwAADgAAAAAAAAABACAAAAAl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-74295</wp:posOffset>
                      </wp:positionH>
                      <wp:positionV relativeFrom="paragraph">
                        <wp:posOffset>5080</wp:posOffset>
                      </wp:positionV>
                      <wp:extent cx="1414780" cy="1386840"/>
                      <wp:effectExtent l="3175" t="3175" r="10795" b="19685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4780" cy="138684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5.85pt;margin-top:0.4pt;height:109.2pt;width:111.4pt;z-index:251662336;mso-width-relative:page;mso-height-relative:page;" filled="f" stroked="t" coordsize="21600,21600" o:gfxdata="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hL6MrWAAAACAEAAA8AAAAAAAAAAQAgAAAAIgAAAGRycy9k&#10;b3ducmV2LnhtbFBLAQIUABQAAAAIAIdO4kBiKIIOBAIAAPIDAAAOAAAAAAAAAAEAIAAAACUBAABk&#10;cnMvZTJvRG9jLnhtbFBLBQYAAAAABgAGAFkBAACb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w:t xml:space="preserve">          项目       </w:t>
            </w:r>
          </w:p>
          <w:p w14:paraId="291FFE57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885825</wp:posOffset>
                      </wp:positionV>
                      <wp:extent cx="685800" cy="244475"/>
                      <wp:effectExtent l="0" t="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44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2DE17BD">
                                  <w:pPr>
                                    <w:spacing w:line="240" w:lineRule="exact"/>
                                    <w:rPr>
                                      <w:rFonts w:hint="eastAsia" w:ascii="黑体" w:hAnsi="黑体" w:eastAsia="黑体" w:cs="仿宋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仿宋"/>
                                    </w:rPr>
                                    <w:t>类  别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.1pt;margin-top:69.75pt;height:19.25pt;width:54pt;z-index:251661312;mso-width-relative:page;mso-height-relative:page;" filled="f" stroked="f" coordsize="21600,21600" o:gfxdata="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0smMmNYAAAAK&#10;AQAADwAAAAAAAAABACAAAAAiAAAAZHJzL2Rvd25yZXYueG1sUEsBAhQAFAAAAAgAh07iQC3gJU+s&#10;AQAATQMAAA4AAAAAAAAAAQAgAAAAJQEAAGRycy9lMm9Eb2MueG1sUEsFBgAAAAAGAAYAWQEAAEMF&#10;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32DE17BD">
                            <w:pPr>
                              <w:spacing w:line="240" w:lineRule="exact"/>
                              <w:rPr>
                                <w:rFonts w:hint="eastAsia" w:ascii="黑体" w:hAnsi="黑体" w:eastAsia="黑体" w:cs="仿宋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</w:rPr>
                              <w:t>类  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687070</wp:posOffset>
                      </wp:positionH>
                      <wp:positionV relativeFrom="paragraph">
                        <wp:posOffset>291465</wp:posOffset>
                      </wp:positionV>
                      <wp:extent cx="558800" cy="226695"/>
                      <wp:effectExtent l="0" t="0" r="0" b="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B53E43C">
                                  <w:pPr>
                                    <w:spacing w:line="240" w:lineRule="exact"/>
                                    <w:rPr>
                                      <w:rFonts w:hint="eastAsia" w:ascii="黑体" w:hAnsi="黑体" w:eastAsia="黑体" w:cs="仿宋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仿宋"/>
                                    </w:rPr>
                                    <w:t>标 准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54.1pt;margin-top:22.95pt;height:17.85pt;width:44pt;z-index:251660288;mso-width-relative:page;mso-height-relative:page;" filled="f" stroked="f" coordsize="21600,21600" o:gfxdata="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E+QRSXVAAAACQEA&#10;AA8AAAAAAAAAAQAgAAAAIgAAAGRycy9kb3ducmV2LnhtbFBLAQIUABQAAAAIAIdO4kBOFH52qwEA&#10;AE0DAAAOAAAAAAAAAAEAIAAAACQBAABkcnMvZTJvRG9jLnhtbFBLBQYAAAAABgAGAFkBAABBBQAA&#10;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B53E43C">
                            <w:pPr>
                              <w:spacing w:line="240" w:lineRule="exact"/>
                              <w:rPr>
                                <w:rFonts w:hint="eastAsia" w:ascii="黑体" w:hAnsi="黑体" w:eastAsia="黑体" w:cs="仿宋"/>
                              </w:rPr>
                            </w:pPr>
                            <w:r>
                              <w:rPr>
                                <w:rFonts w:hint="eastAsia" w:ascii="黑体" w:hAnsi="黑体" w:eastAsia="黑体" w:cs="仿宋"/>
                              </w:rPr>
                              <w:t>标 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 xml:space="preserve">   </w:t>
            </w:r>
          </w:p>
        </w:tc>
        <w:tc>
          <w:tcPr>
            <w:tcW w:w="679" w:type="dxa"/>
            <w:vMerge w:val="restart"/>
            <w:noWrap w:val="0"/>
            <w:vAlign w:val="center"/>
          </w:tcPr>
          <w:p w14:paraId="7BA8B307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学费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314AD41E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住宿费</w:t>
            </w:r>
          </w:p>
        </w:tc>
        <w:tc>
          <w:tcPr>
            <w:tcW w:w="1296" w:type="dxa"/>
            <w:noWrap w:val="0"/>
            <w:vAlign w:val="center"/>
          </w:tcPr>
          <w:p w14:paraId="5079F36D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服务性收费</w:t>
            </w:r>
          </w:p>
        </w:tc>
        <w:tc>
          <w:tcPr>
            <w:tcW w:w="3491" w:type="dxa"/>
            <w:gridSpan w:val="3"/>
            <w:noWrap w:val="0"/>
            <w:vAlign w:val="center"/>
          </w:tcPr>
          <w:p w14:paraId="08C79889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代 收 费</w:t>
            </w:r>
          </w:p>
        </w:tc>
      </w:tr>
      <w:tr w14:paraId="5A7A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2245" w:type="dxa"/>
            <w:gridSpan w:val="2"/>
            <w:vMerge w:val="continue"/>
            <w:noWrap w:val="0"/>
            <w:vAlign w:val="center"/>
          </w:tcPr>
          <w:p w14:paraId="1C0B0F5E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9" w:type="dxa"/>
            <w:vMerge w:val="continue"/>
            <w:noWrap w:val="0"/>
            <w:vAlign w:val="center"/>
          </w:tcPr>
          <w:p w14:paraId="4A9A2071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Merge w:val="continue"/>
            <w:noWrap w:val="0"/>
            <w:vAlign w:val="center"/>
          </w:tcPr>
          <w:p w14:paraId="7EE17805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noWrap w:val="0"/>
            <w:vAlign w:val="center"/>
          </w:tcPr>
          <w:p w14:paraId="3FF49637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伙食费</w:t>
            </w:r>
          </w:p>
        </w:tc>
        <w:tc>
          <w:tcPr>
            <w:tcW w:w="1300" w:type="dxa"/>
            <w:noWrap w:val="0"/>
            <w:vAlign w:val="center"/>
          </w:tcPr>
          <w:p w14:paraId="0112B6DC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书籍课本费</w:t>
            </w:r>
          </w:p>
        </w:tc>
        <w:tc>
          <w:tcPr>
            <w:tcW w:w="1074" w:type="dxa"/>
            <w:noWrap w:val="0"/>
            <w:vAlign w:val="center"/>
          </w:tcPr>
          <w:p w14:paraId="5242946B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作业本费</w:t>
            </w:r>
          </w:p>
        </w:tc>
        <w:tc>
          <w:tcPr>
            <w:tcW w:w="1117" w:type="dxa"/>
            <w:noWrap w:val="0"/>
            <w:vAlign w:val="center"/>
          </w:tcPr>
          <w:p w14:paraId="051BFF86">
            <w:pPr>
              <w:widowControl/>
              <w:jc w:val="center"/>
              <w:rPr>
                <w:rFonts w:ascii="黑体" w:hAnsi="黑体" w:eastAsia="黑体"/>
                <w:color w:val="000000"/>
                <w:kern w:val="0"/>
                <w:szCs w:val="21"/>
              </w:rPr>
            </w:pPr>
            <w:r>
              <w:rPr>
                <w:rFonts w:ascii="黑体" w:hAnsi="黑体" w:eastAsia="黑体"/>
                <w:color w:val="000000"/>
                <w:kern w:val="0"/>
                <w:szCs w:val="21"/>
              </w:rPr>
              <w:t>校服费</w:t>
            </w:r>
          </w:p>
        </w:tc>
      </w:tr>
      <w:tr w14:paraId="5FD2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exact"/>
        </w:trPr>
        <w:tc>
          <w:tcPr>
            <w:tcW w:w="2245" w:type="dxa"/>
            <w:gridSpan w:val="2"/>
            <w:noWrap w:val="0"/>
            <w:vAlign w:val="center"/>
          </w:tcPr>
          <w:p w14:paraId="443D40FD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文科、农、林、师范类</w:t>
            </w:r>
          </w:p>
        </w:tc>
        <w:tc>
          <w:tcPr>
            <w:tcW w:w="679" w:type="dxa"/>
            <w:noWrap w:val="0"/>
            <w:vAlign w:val="center"/>
          </w:tcPr>
          <w:p w14:paraId="6259C70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800</w:t>
            </w:r>
          </w:p>
        </w:tc>
        <w:tc>
          <w:tcPr>
            <w:tcW w:w="1144" w:type="dxa"/>
            <w:vMerge w:val="restart"/>
            <w:noWrap w:val="0"/>
            <w:vAlign w:val="center"/>
          </w:tcPr>
          <w:p w14:paraId="5C2EEA18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对自愿住校的学生，按同级发改、教育部门核定的标准收费。</w:t>
            </w:r>
          </w:p>
        </w:tc>
        <w:tc>
          <w:tcPr>
            <w:tcW w:w="1296" w:type="dxa"/>
            <w:vMerge w:val="restart"/>
            <w:noWrap w:val="0"/>
            <w:vAlign w:val="center"/>
          </w:tcPr>
          <w:p w14:paraId="70A38AB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由学校根据带量营养食谱，按成本补偿原则合理确定学生食堂供餐价格，并报同级教育部门备案。</w:t>
            </w:r>
          </w:p>
        </w:tc>
        <w:tc>
          <w:tcPr>
            <w:tcW w:w="2374" w:type="dxa"/>
            <w:gridSpan w:val="2"/>
            <w:vMerge w:val="restart"/>
            <w:noWrap w:val="0"/>
            <w:vAlign w:val="center"/>
          </w:tcPr>
          <w:p w14:paraId="2DAF6A4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</w:rPr>
              <w:t>按实收费</w:t>
            </w:r>
          </w:p>
          <w:p w14:paraId="6658EBA2">
            <w:pPr>
              <w:widowControl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restart"/>
            <w:noWrap w:val="0"/>
            <w:vAlign w:val="center"/>
          </w:tcPr>
          <w:p w14:paraId="01031B9B">
            <w:pPr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学校可向自愿购买校服的学生据实代收，不得营利，并严格执行教育、市场监督管理部门有关校服管理的规</w:t>
            </w:r>
          </w:p>
          <w:p w14:paraId="1323067C">
            <w:pPr>
              <w:widowControl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定。</w:t>
            </w:r>
          </w:p>
        </w:tc>
      </w:tr>
      <w:tr w14:paraId="6CBA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exact"/>
        </w:trPr>
        <w:tc>
          <w:tcPr>
            <w:tcW w:w="2245" w:type="dxa"/>
            <w:gridSpan w:val="2"/>
            <w:noWrap w:val="0"/>
            <w:vAlign w:val="center"/>
          </w:tcPr>
          <w:p w14:paraId="19210E91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体育、卫生、服装、旅游、美容类</w:t>
            </w:r>
          </w:p>
        </w:tc>
        <w:tc>
          <w:tcPr>
            <w:tcW w:w="679" w:type="dxa"/>
            <w:noWrap w:val="0"/>
            <w:vAlign w:val="center"/>
          </w:tcPr>
          <w:p w14:paraId="7F7F85A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05E0279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6734A02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247165D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2EE891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08AD6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2245" w:type="dxa"/>
            <w:gridSpan w:val="2"/>
            <w:noWrap w:val="0"/>
            <w:vAlign w:val="center"/>
          </w:tcPr>
          <w:p w14:paraId="4DFF42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烹饪类</w:t>
            </w:r>
          </w:p>
        </w:tc>
        <w:tc>
          <w:tcPr>
            <w:tcW w:w="679" w:type="dxa"/>
            <w:noWrap w:val="0"/>
            <w:vAlign w:val="center"/>
          </w:tcPr>
          <w:p w14:paraId="2578EA5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6A99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1E53EF3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7B95FA32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4A87ED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49CB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</w:trPr>
        <w:tc>
          <w:tcPr>
            <w:tcW w:w="707" w:type="dxa"/>
            <w:vMerge w:val="restart"/>
            <w:noWrap w:val="0"/>
            <w:vAlign w:val="center"/>
          </w:tcPr>
          <w:p w14:paraId="766989C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艺</w:t>
            </w:r>
          </w:p>
          <w:p w14:paraId="33229D3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术</w:t>
            </w:r>
          </w:p>
          <w:p w14:paraId="2DD9232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538" w:type="dxa"/>
            <w:noWrap w:val="0"/>
            <w:vAlign w:val="center"/>
          </w:tcPr>
          <w:p w14:paraId="38241D4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表演、美术专业</w:t>
            </w:r>
          </w:p>
        </w:tc>
        <w:tc>
          <w:tcPr>
            <w:tcW w:w="679" w:type="dxa"/>
            <w:noWrap w:val="0"/>
            <w:vAlign w:val="center"/>
          </w:tcPr>
          <w:p w14:paraId="48ABE86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1400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30C3C88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1A3C778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1B785CBC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07A17280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3770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07" w:type="dxa"/>
            <w:vMerge w:val="continue"/>
            <w:noWrap w:val="0"/>
            <w:vAlign w:val="center"/>
          </w:tcPr>
          <w:p w14:paraId="689335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538" w:type="dxa"/>
            <w:noWrap w:val="0"/>
            <w:vAlign w:val="center"/>
          </w:tcPr>
          <w:p w14:paraId="462B5806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其他专业</w:t>
            </w:r>
          </w:p>
        </w:tc>
        <w:tc>
          <w:tcPr>
            <w:tcW w:w="679" w:type="dxa"/>
            <w:noWrap w:val="0"/>
            <w:vAlign w:val="center"/>
          </w:tcPr>
          <w:p w14:paraId="20BFE15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5B2E7D8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79F1645E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70252A08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067C8B94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31177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245" w:type="dxa"/>
            <w:gridSpan w:val="2"/>
            <w:noWrap w:val="0"/>
            <w:vAlign w:val="center"/>
          </w:tcPr>
          <w:p w14:paraId="0C47E521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679" w:type="dxa"/>
            <w:noWrap w:val="0"/>
            <w:vAlign w:val="center"/>
          </w:tcPr>
          <w:p w14:paraId="080D91E2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1200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6B34EF00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6DA5BC0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4703A60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53873E69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14:paraId="3317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245" w:type="dxa"/>
            <w:gridSpan w:val="2"/>
            <w:noWrap w:val="0"/>
            <w:vAlign w:val="center"/>
          </w:tcPr>
          <w:p w14:paraId="6966943C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其他类</w:t>
            </w:r>
          </w:p>
        </w:tc>
        <w:tc>
          <w:tcPr>
            <w:tcW w:w="679" w:type="dxa"/>
            <w:noWrap w:val="0"/>
            <w:vAlign w:val="center"/>
          </w:tcPr>
          <w:p w14:paraId="7200E31B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1144" w:type="dxa"/>
            <w:vMerge w:val="continue"/>
            <w:noWrap w:val="0"/>
            <w:vAlign w:val="center"/>
          </w:tcPr>
          <w:p w14:paraId="0F4F9A3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296" w:type="dxa"/>
            <w:vMerge w:val="continue"/>
            <w:noWrap w:val="0"/>
            <w:vAlign w:val="center"/>
          </w:tcPr>
          <w:p w14:paraId="23644186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2374" w:type="dxa"/>
            <w:gridSpan w:val="2"/>
            <w:vMerge w:val="continue"/>
            <w:noWrap w:val="0"/>
            <w:vAlign w:val="center"/>
          </w:tcPr>
          <w:p w14:paraId="74847667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7" w:type="dxa"/>
            <w:vMerge w:val="continue"/>
            <w:noWrap w:val="0"/>
            <w:vAlign w:val="center"/>
          </w:tcPr>
          <w:p w14:paraId="4442BC6B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</w:tbl>
    <w:p w14:paraId="4694BD34">
      <w:pPr>
        <w:jc w:val="right"/>
        <w:rPr>
          <w:color w:val="000000"/>
        </w:rPr>
      </w:pPr>
      <w:r>
        <w:rPr>
          <w:color w:val="000000"/>
          <w:kern w:val="0"/>
        </w:rPr>
        <w:t>单位：元/每生每期</w:t>
      </w:r>
    </w:p>
    <w:p w14:paraId="128F437D">
      <w:pPr>
        <w:spacing w:line="240" w:lineRule="atLeast"/>
        <w:rPr>
          <w:rFonts w:eastAsia="仿宋"/>
          <w:bCs/>
          <w:color w:val="000000"/>
          <w:kern w:val="0"/>
          <w:sz w:val="32"/>
          <w:szCs w:val="32"/>
        </w:rPr>
      </w:pPr>
    </w:p>
    <w:p w14:paraId="111681D9"/>
    <w:p w14:paraId="61EFC8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C660D"/>
    <w:rsid w:val="75DC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2026-02-28T08:41:00Z</dcterms:created>
  <dc:creator>谭琳琳</dc:creator>
  <cp:lastModifiedBy>谭琳琳</cp:lastModifiedBy>
  <dcterms:modified xsi:type="dcterms:W3CDTF">2026-02-28T08:42:02Z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2C04D589F79F4500819C6BD8626A1125_11</vt:lpwstr>
  </property>
  <property fmtid="{D5CDD505-2E9C-101B-9397-08002B2CF9AE}" pid="4" name="KSOTemplateDocerSaveRecord">
    <vt:lpwstr>eyJoZGlkIjoiN2YzNjBkOTgyNWQ1YTMxYzM3MzMwNWFiODNmOWIzYWMiLCJ1c2VySWQiOiIxNDU1ODIwMjM3In0=</vt:lpwstr>
  </property>
</Properties>
</file>