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val="en-US" w:eastAsia="zh-CN"/>
        </w:rPr>
        <w:t>件1：</w:t>
      </w:r>
    </w:p>
    <w:p>
      <w:pPr>
        <w:ind w:firstLine="0" w:firstLineChars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>1.</w:t>
      </w:r>
      <w:bookmarkStart w:id="0" w:name="_GoBack"/>
      <w:r>
        <w:rPr>
          <w:rFonts w:hint="eastAsia" w:ascii="黑体" w:hAnsi="黑体" w:eastAsia="黑体" w:cs="黑体"/>
        </w:rPr>
        <w:t>液化石油气</w:t>
      </w:r>
      <w:r>
        <w:rPr>
          <w:rFonts w:hint="eastAsia" w:ascii="黑体" w:hAnsi="黑体" w:eastAsia="黑体" w:cs="黑体"/>
          <w:lang w:val="en-US" w:eastAsia="zh-CN"/>
        </w:rPr>
        <w:t>居民</w:t>
      </w:r>
      <w:r>
        <w:rPr>
          <w:rFonts w:hint="eastAsia" w:ascii="黑体" w:hAnsi="黑体" w:eastAsia="黑体" w:cs="黑体"/>
        </w:rPr>
        <w:t>用户安全检查表</w:t>
      </w:r>
      <w:bookmarkEnd w:id="0"/>
    </w:p>
    <w:tbl>
      <w:tblPr>
        <w:tblStyle w:val="10"/>
        <w:tblW w:w="9550" w:type="dxa"/>
        <w:tblInd w:w="-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58"/>
        <w:gridCol w:w="3900"/>
        <w:gridCol w:w="750"/>
        <w:gridCol w:w="867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用户名：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检查项目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检查内容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气瓶位置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气瓶不得设置地下室、半地下室或通风不良的场所及居住房间内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气瓶存放量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最大存放量不应超过2瓶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气瓶外观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气瓶应在检测有效期内；气瓶上的漆色、字样应当清晰可见；气瓶上的提手和底座应当牢固，不松动；气瓶应无鼓泡、烧痕或裂纹；气瓶角阀应当密封良好，无漏气现象；钢瓶需有二维码标签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软管外观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液化石油气钢瓶调压器与燃具采用软管连接时，应采用专用燃具连接软管，软管使用年限不应低于燃具的判废年限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软管连接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软管与管道、燃具的连接处应有压紧螺帽（锁母）或管卡（喉箍）牢靠固定，密封应良好，无液化石油气泄漏现象，无异常气体释放声响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软管布置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长度不应超过2m，并不得有接口；严禁私接三通；不应穿越墙体、门窗、顶棚和地面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软管上游与硬管的连接处应设有阀门；阀门应采用球阀，不应使用旋塞阀；阀门应无损坏和液化石油气泄漏现象，阀门的启闭应灵活，无关闭不严现象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调压器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调压器应采取可靠措施防止改变调压器的设定状态，调压器设定状态的调节部件应被封固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气瓶使用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不得使用明火试漏；不得私自拆开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钢瓶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角阀和减压阀；不得私自倒出处理瓶内液化石油气残液；不得用火、蒸汽、热水和其他热源对钢瓶加热；不得将钢瓶倒置使用；不得使用钢瓶互相倒气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重大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燃气具选型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使用的燃具与燃气种类相匹配；室内安装的燃气热水器和壁挂炉必须使用强排式，严禁使用直排式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检查人及所在单位：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检查时间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2.</w:t>
      </w:r>
      <w:r>
        <w:rPr>
          <w:rFonts w:hint="eastAsia" w:ascii="黑体" w:hAnsi="黑体" w:eastAsia="黑体" w:cs="黑体"/>
        </w:rPr>
        <w:t>液化石油气</w:t>
      </w:r>
      <w:r>
        <w:rPr>
          <w:rFonts w:hint="eastAsia" w:ascii="黑体" w:hAnsi="黑体" w:eastAsia="黑体" w:cs="黑体"/>
          <w:lang w:val="en-US" w:eastAsia="zh-CN"/>
        </w:rPr>
        <w:t>工商</w:t>
      </w:r>
      <w:r>
        <w:rPr>
          <w:rFonts w:hint="eastAsia" w:ascii="黑体" w:hAnsi="黑体" w:eastAsia="黑体" w:cs="黑体"/>
        </w:rPr>
        <w:t>用户安全检查表</w:t>
      </w:r>
    </w:p>
    <w:tbl>
      <w:tblPr>
        <w:tblStyle w:val="10"/>
        <w:tblW w:w="9550" w:type="dxa"/>
        <w:tblInd w:w="-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58"/>
        <w:gridCol w:w="3900"/>
        <w:gridCol w:w="750"/>
        <w:gridCol w:w="867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用户名：                                              用户地址：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气瓶位置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气瓶不得设置地下室、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地下室或通风不良的场所、公共用餐区域及居住房间内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气瓶存放量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配置数量应按 1～2 天的计算月最大日用气量确定，不得超量存放气瓶；不得在不符合安全条件的场所储存气瓶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气瓶外观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使用的气瓶应在检测有效期内；气瓶上的漆色、字样应当清晰可见；气瓶上的提手和底座应当牢固，不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动；气瓶应无鼓泡、烧痕或裂纹；气瓶角阀应当密封良好，无漏气现象；钢瓶需有二维码标签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气瓶布置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商业用户使用的气瓶组严禁与燃气燃烧器具布置在同一房间内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软管连接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软管与管道、燃具的连接处应有压紧螺帽（锁母）或管卡（喉箍）牢靠固定，密封应良好，无液化石油气泄漏现象，无异常气体释放声响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软管布置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应采用专用燃具连接软管，长度不应超过2m，并不得有接口；严禁私接三通；不应穿越墙体、门窗、顶棚和地面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软管上游与硬管的连接处应设有阀门；阀门应采用球阀，不应使用旋塞阀；阀门应无损坏和液化石油气泄漏现象，阀门的启闭应灵活，无关闭不严现象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调压器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调压器应采取可靠措施防止改变调压器的设定状态，调压器设定状态的调节部件应被封固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燃气具选型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使用的燃具与燃气种类相匹配；用气设备在规定的年限内使用，不得超期服役；室内安装的燃气热水器和壁挂炉必须使用强排式，严禁使用直排式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泄露报警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餐饮等行业的生产经营单位应安装可燃气体报警装置，安装应符合规范要求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用气协议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用户签订安全供用气协议或在供气合同中明确双方安全管理责任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检查人及所在单位：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检查时间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0B4A70DD"/>
    <w:rsid w:val="00013150"/>
    <w:rsid w:val="0001373A"/>
    <w:rsid w:val="00023C3A"/>
    <w:rsid w:val="0003399E"/>
    <w:rsid w:val="00076DC3"/>
    <w:rsid w:val="000C5391"/>
    <w:rsid w:val="000F16EB"/>
    <w:rsid w:val="0011736A"/>
    <w:rsid w:val="001539F1"/>
    <w:rsid w:val="00173E9B"/>
    <w:rsid w:val="00195152"/>
    <w:rsid w:val="001C2522"/>
    <w:rsid w:val="001D143E"/>
    <w:rsid w:val="00216D57"/>
    <w:rsid w:val="00274112"/>
    <w:rsid w:val="0028078E"/>
    <w:rsid w:val="00287247"/>
    <w:rsid w:val="002B6B81"/>
    <w:rsid w:val="002E07D9"/>
    <w:rsid w:val="003232D9"/>
    <w:rsid w:val="00340ED3"/>
    <w:rsid w:val="003467B1"/>
    <w:rsid w:val="00377076"/>
    <w:rsid w:val="003A498C"/>
    <w:rsid w:val="003C2BB6"/>
    <w:rsid w:val="003D3F20"/>
    <w:rsid w:val="004201F3"/>
    <w:rsid w:val="00456830"/>
    <w:rsid w:val="00461C5B"/>
    <w:rsid w:val="004737F0"/>
    <w:rsid w:val="0047405E"/>
    <w:rsid w:val="00486410"/>
    <w:rsid w:val="0049345A"/>
    <w:rsid w:val="004B2087"/>
    <w:rsid w:val="004D035E"/>
    <w:rsid w:val="004E75C1"/>
    <w:rsid w:val="00503A72"/>
    <w:rsid w:val="00562355"/>
    <w:rsid w:val="00697737"/>
    <w:rsid w:val="006E0734"/>
    <w:rsid w:val="006E559E"/>
    <w:rsid w:val="006F074C"/>
    <w:rsid w:val="0071126C"/>
    <w:rsid w:val="00711C7B"/>
    <w:rsid w:val="007815F4"/>
    <w:rsid w:val="00797E2D"/>
    <w:rsid w:val="0083633C"/>
    <w:rsid w:val="008D66BA"/>
    <w:rsid w:val="008F6E67"/>
    <w:rsid w:val="00912ABA"/>
    <w:rsid w:val="00922514"/>
    <w:rsid w:val="00972FA7"/>
    <w:rsid w:val="00977C3E"/>
    <w:rsid w:val="00997823"/>
    <w:rsid w:val="009A0A70"/>
    <w:rsid w:val="009C5892"/>
    <w:rsid w:val="009C7462"/>
    <w:rsid w:val="009D1665"/>
    <w:rsid w:val="009D51B6"/>
    <w:rsid w:val="009F4E44"/>
    <w:rsid w:val="009F53D1"/>
    <w:rsid w:val="00A10D92"/>
    <w:rsid w:val="00A242C2"/>
    <w:rsid w:val="00A5358B"/>
    <w:rsid w:val="00A67E9B"/>
    <w:rsid w:val="00A76147"/>
    <w:rsid w:val="00AD787D"/>
    <w:rsid w:val="00AE1792"/>
    <w:rsid w:val="00AF5B3B"/>
    <w:rsid w:val="00B127E5"/>
    <w:rsid w:val="00B15947"/>
    <w:rsid w:val="00B428E0"/>
    <w:rsid w:val="00B82AC0"/>
    <w:rsid w:val="00BA2585"/>
    <w:rsid w:val="00BA5A4E"/>
    <w:rsid w:val="00BB3758"/>
    <w:rsid w:val="00BC69BD"/>
    <w:rsid w:val="00BC6AE3"/>
    <w:rsid w:val="00BF3EC5"/>
    <w:rsid w:val="00C307DC"/>
    <w:rsid w:val="00C5140F"/>
    <w:rsid w:val="00C57EE7"/>
    <w:rsid w:val="00C91CCD"/>
    <w:rsid w:val="00C97D25"/>
    <w:rsid w:val="00CB1008"/>
    <w:rsid w:val="00CC2DE5"/>
    <w:rsid w:val="00CD4BCD"/>
    <w:rsid w:val="00CE6D95"/>
    <w:rsid w:val="00D05B93"/>
    <w:rsid w:val="00D21B2D"/>
    <w:rsid w:val="00D37DFE"/>
    <w:rsid w:val="00D57718"/>
    <w:rsid w:val="00D57A8B"/>
    <w:rsid w:val="00D656A8"/>
    <w:rsid w:val="00D76304"/>
    <w:rsid w:val="00DF2573"/>
    <w:rsid w:val="00E10EE2"/>
    <w:rsid w:val="00E154BD"/>
    <w:rsid w:val="00E1595F"/>
    <w:rsid w:val="00E3165D"/>
    <w:rsid w:val="00E6573D"/>
    <w:rsid w:val="00E7077B"/>
    <w:rsid w:val="00E70A1E"/>
    <w:rsid w:val="00E81E2B"/>
    <w:rsid w:val="00EB696D"/>
    <w:rsid w:val="00ED2587"/>
    <w:rsid w:val="00F06130"/>
    <w:rsid w:val="00F702BC"/>
    <w:rsid w:val="00F779B5"/>
    <w:rsid w:val="00F935EE"/>
    <w:rsid w:val="00FA4DC8"/>
    <w:rsid w:val="00FB320A"/>
    <w:rsid w:val="011E1FE4"/>
    <w:rsid w:val="01211AD4"/>
    <w:rsid w:val="016043AA"/>
    <w:rsid w:val="0171233C"/>
    <w:rsid w:val="022C24DE"/>
    <w:rsid w:val="02ED1C6E"/>
    <w:rsid w:val="032F672A"/>
    <w:rsid w:val="03A762C0"/>
    <w:rsid w:val="03C0050C"/>
    <w:rsid w:val="03C36E72"/>
    <w:rsid w:val="042C0EBC"/>
    <w:rsid w:val="042C4A18"/>
    <w:rsid w:val="04357D70"/>
    <w:rsid w:val="04480E45"/>
    <w:rsid w:val="04FA4B16"/>
    <w:rsid w:val="052D0A47"/>
    <w:rsid w:val="05660244"/>
    <w:rsid w:val="06E15F8D"/>
    <w:rsid w:val="072B0FB7"/>
    <w:rsid w:val="074F739B"/>
    <w:rsid w:val="07D93108"/>
    <w:rsid w:val="08404F36"/>
    <w:rsid w:val="08601134"/>
    <w:rsid w:val="092108C3"/>
    <w:rsid w:val="0983332C"/>
    <w:rsid w:val="098D41AA"/>
    <w:rsid w:val="0A261F09"/>
    <w:rsid w:val="0A652A31"/>
    <w:rsid w:val="0B141A9B"/>
    <w:rsid w:val="0B4A70DD"/>
    <w:rsid w:val="0BC419DA"/>
    <w:rsid w:val="0C4F5747"/>
    <w:rsid w:val="0C591283"/>
    <w:rsid w:val="0CF54541"/>
    <w:rsid w:val="0D346A4C"/>
    <w:rsid w:val="0D6214AA"/>
    <w:rsid w:val="0D6B2B7C"/>
    <w:rsid w:val="0DA815B3"/>
    <w:rsid w:val="0E2A1FC8"/>
    <w:rsid w:val="0E772D33"/>
    <w:rsid w:val="0E833DCE"/>
    <w:rsid w:val="0EC00B7E"/>
    <w:rsid w:val="0EF9266C"/>
    <w:rsid w:val="0F1467D4"/>
    <w:rsid w:val="0F2904D1"/>
    <w:rsid w:val="0F3162E8"/>
    <w:rsid w:val="0F3D0BE6"/>
    <w:rsid w:val="0F7F7940"/>
    <w:rsid w:val="10501A8E"/>
    <w:rsid w:val="10A818CA"/>
    <w:rsid w:val="11477335"/>
    <w:rsid w:val="11902A8A"/>
    <w:rsid w:val="11A976A8"/>
    <w:rsid w:val="11BA3663"/>
    <w:rsid w:val="120174E4"/>
    <w:rsid w:val="121A05A5"/>
    <w:rsid w:val="12ED7A68"/>
    <w:rsid w:val="1339201A"/>
    <w:rsid w:val="136E6DFB"/>
    <w:rsid w:val="137361BF"/>
    <w:rsid w:val="14740441"/>
    <w:rsid w:val="14AE3227"/>
    <w:rsid w:val="153320AA"/>
    <w:rsid w:val="1565422D"/>
    <w:rsid w:val="15915022"/>
    <w:rsid w:val="159348F7"/>
    <w:rsid w:val="170854A6"/>
    <w:rsid w:val="172577D0"/>
    <w:rsid w:val="17836BED"/>
    <w:rsid w:val="17885FB1"/>
    <w:rsid w:val="17C57205"/>
    <w:rsid w:val="181E1B86"/>
    <w:rsid w:val="18860743"/>
    <w:rsid w:val="188E5849"/>
    <w:rsid w:val="18986FB2"/>
    <w:rsid w:val="198556F8"/>
    <w:rsid w:val="1998697F"/>
    <w:rsid w:val="1A330BEE"/>
    <w:rsid w:val="1ADA6595"/>
    <w:rsid w:val="1AEF6A73"/>
    <w:rsid w:val="1B830F69"/>
    <w:rsid w:val="1B862808"/>
    <w:rsid w:val="1B882A24"/>
    <w:rsid w:val="1BB43819"/>
    <w:rsid w:val="1BEF65FF"/>
    <w:rsid w:val="1C071B9A"/>
    <w:rsid w:val="1C1461AC"/>
    <w:rsid w:val="1C2344FA"/>
    <w:rsid w:val="1C36422E"/>
    <w:rsid w:val="1CC21DD9"/>
    <w:rsid w:val="1D5A4892"/>
    <w:rsid w:val="1D994A74"/>
    <w:rsid w:val="1DD737EE"/>
    <w:rsid w:val="1F073C5F"/>
    <w:rsid w:val="1F42113B"/>
    <w:rsid w:val="1F831987"/>
    <w:rsid w:val="20517888"/>
    <w:rsid w:val="20745325"/>
    <w:rsid w:val="20A420AE"/>
    <w:rsid w:val="20BD4324"/>
    <w:rsid w:val="20F16975"/>
    <w:rsid w:val="20F72F8B"/>
    <w:rsid w:val="21350F58"/>
    <w:rsid w:val="21415B4F"/>
    <w:rsid w:val="21E36C06"/>
    <w:rsid w:val="221C3EC6"/>
    <w:rsid w:val="222608A0"/>
    <w:rsid w:val="226B2757"/>
    <w:rsid w:val="22C94DD1"/>
    <w:rsid w:val="23757D31"/>
    <w:rsid w:val="24253506"/>
    <w:rsid w:val="244D480A"/>
    <w:rsid w:val="246B31EA"/>
    <w:rsid w:val="250E21EF"/>
    <w:rsid w:val="25C32FD6"/>
    <w:rsid w:val="269C3827"/>
    <w:rsid w:val="26B96187"/>
    <w:rsid w:val="278B7B24"/>
    <w:rsid w:val="27EE1E60"/>
    <w:rsid w:val="283C7070"/>
    <w:rsid w:val="28650375"/>
    <w:rsid w:val="289B143C"/>
    <w:rsid w:val="28C17575"/>
    <w:rsid w:val="28C52BC1"/>
    <w:rsid w:val="28E079FB"/>
    <w:rsid w:val="294C297E"/>
    <w:rsid w:val="295B52D4"/>
    <w:rsid w:val="29932CBF"/>
    <w:rsid w:val="29A63C37"/>
    <w:rsid w:val="29B72D20"/>
    <w:rsid w:val="2A385615"/>
    <w:rsid w:val="2A3C6EB3"/>
    <w:rsid w:val="2A5A1A2F"/>
    <w:rsid w:val="2A73664D"/>
    <w:rsid w:val="2A9A4101"/>
    <w:rsid w:val="2A9C5BA4"/>
    <w:rsid w:val="2AC375D4"/>
    <w:rsid w:val="2B053749"/>
    <w:rsid w:val="2BF534E1"/>
    <w:rsid w:val="2C532BDA"/>
    <w:rsid w:val="2C5F241A"/>
    <w:rsid w:val="2D314CC9"/>
    <w:rsid w:val="2D5704A8"/>
    <w:rsid w:val="2DEE2BBA"/>
    <w:rsid w:val="2E1D349F"/>
    <w:rsid w:val="2E1D6FFC"/>
    <w:rsid w:val="2E4722CA"/>
    <w:rsid w:val="2FC33BD3"/>
    <w:rsid w:val="2FDE27BA"/>
    <w:rsid w:val="30905E0B"/>
    <w:rsid w:val="31322DBE"/>
    <w:rsid w:val="313E1763"/>
    <w:rsid w:val="314F5B45"/>
    <w:rsid w:val="315A2315"/>
    <w:rsid w:val="317C04DD"/>
    <w:rsid w:val="31C61758"/>
    <w:rsid w:val="31CA1248"/>
    <w:rsid w:val="31F938DC"/>
    <w:rsid w:val="322B17D8"/>
    <w:rsid w:val="326E42CA"/>
    <w:rsid w:val="326F1DF0"/>
    <w:rsid w:val="32A001FB"/>
    <w:rsid w:val="33082597"/>
    <w:rsid w:val="33552D94"/>
    <w:rsid w:val="336B0809"/>
    <w:rsid w:val="337C6572"/>
    <w:rsid w:val="3381002D"/>
    <w:rsid w:val="33A2005A"/>
    <w:rsid w:val="33E41108"/>
    <w:rsid w:val="33E800AC"/>
    <w:rsid w:val="34060532"/>
    <w:rsid w:val="34FA62E8"/>
    <w:rsid w:val="35613C72"/>
    <w:rsid w:val="358362DE"/>
    <w:rsid w:val="35926521"/>
    <w:rsid w:val="35E36D7D"/>
    <w:rsid w:val="35ED3757"/>
    <w:rsid w:val="36511F38"/>
    <w:rsid w:val="368A369C"/>
    <w:rsid w:val="369D33CF"/>
    <w:rsid w:val="371116C7"/>
    <w:rsid w:val="3724764D"/>
    <w:rsid w:val="375447E8"/>
    <w:rsid w:val="37F214F9"/>
    <w:rsid w:val="37F54B45"/>
    <w:rsid w:val="3881701D"/>
    <w:rsid w:val="38C2711D"/>
    <w:rsid w:val="38EF5A38"/>
    <w:rsid w:val="39437CF0"/>
    <w:rsid w:val="39514537"/>
    <w:rsid w:val="39B36A66"/>
    <w:rsid w:val="3A1E4827"/>
    <w:rsid w:val="3A3C4CAD"/>
    <w:rsid w:val="3AB24F6F"/>
    <w:rsid w:val="3AD2116E"/>
    <w:rsid w:val="3AE36150"/>
    <w:rsid w:val="3B141786"/>
    <w:rsid w:val="3B2714BA"/>
    <w:rsid w:val="3B3A52E6"/>
    <w:rsid w:val="3B404329"/>
    <w:rsid w:val="3B7E040C"/>
    <w:rsid w:val="3BF76BBA"/>
    <w:rsid w:val="3C295195"/>
    <w:rsid w:val="3C5C33E5"/>
    <w:rsid w:val="3C990195"/>
    <w:rsid w:val="3D0A2E41"/>
    <w:rsid w:val="3D826E7B"/>
    <w:rsid w:val="3D9F0B72"/>
    <w:rsid w:val="3E000EA2"/>
    <w:rsid w:val="3E09134A"/>
    <w:rsid w:val="3E467EA9"/>
    <w:rsid w:val="3E4F1453"/>
    <w:rsid w:val="3E5319A1"/>
    <w:rsid w:val="3E5A3954"/>
    <w:rsid w:val="3EDF3E59"/>
    <w:rsid w:val="3EE8492E"/>
    <w:rsid w:val="3EEA4CD8"/>
    <w:rsid w:val="3F516B05"/>
    <w:rsid w:val="3F9D1D4A"/>
    <w:rsid w:val="40896772"/>
    <w:rsid w:val="40C03354"/>
    <w:rsid w:val="40CB0B39"/>
    <w:rsid w:val="40CF23D7"/>
    <w:rsid w:val="40EC1B2A"/>
    <w:rsid w:val="40F260C6"/>
    <w:rsid w:val="40F55BB6"/>
    <w:rsid w:val="41562AF9"/>
    <w:rsid w:val="41E225DE"/>
    <w:rsid w:val="41F63994"/>
    <w:rsid w:val="421418A4"/>
    <w:rsid w:val="42380450"/>
    <w:rsid w:val="43C401ED"/>
    <w:rsid w:val="43ED0DC6"/>
    <w:rsid w:val="443121BC"/>
    <w:rsid w:val="44854E7A"/>
    <w:rsid w:val="44BF6C07"/>
    <w:rsid w:val="44F05012"/>
    <w:rsid w:val="451E1B7F"/>
    <w:rsid w:val="454964D0"/>
    <w:rsid w:val="455728DE"/>
    <w:rsid w:val="46DA1AD6"/>
    <w:rsid w:val="473F7B8B"/>
    <w:rsid w:val="478878EC"/>
    <w:rsid w:val="488A3088"/>
    <w:rsid w:val="48D72771"/>
    <w:rsid w:val="492C413F"/>
    <w:rsid w:val="492F7BDA"/>
    <w:rsid w:val="496D4E83"/>
    <w:rsid w:val="49E8450A"/>
    <w:rsid w:val="4A035638"/>
    <w:rsid w:val="4A34774F"/>
    <w:rsid w:val="4AB97C54"/>
    <w:rsid w:val="4AD8632C"/>
    <w:rsid w:val="4B11183E"/>
    <w:rsid w:val="4B6E6C91"/>
    <w:rsid w:val="4C6D2725"/>
    <w:rsid w:val="4E3A10AC"/>
    <w:rsid w:val="4E4E22AB"/>
    <w:rsid w:val="4E9C032C"/>
    <w:rsid w:val="4EA04EB5"/>
    <w:rsid w:val="4EF13E61"/>
    <w:rsid w:val="4EF37BD9"/>
    <w:rsid w:val="4FF36569"/>
    <w:rsid w:val="503E4E84"/>
    <w:rsid w:val="50D6330E"/>
    <w:rsid w:val="51031C29"/>
    <w:rsid w:val="516A7EFA"/>
    <w:rsid w:val="51F7178E"/>
    <w:rsid w:val="51FF229D"/>
    <w:rsid w:val="522602C5"/>
    <w:rsid w:val="52C92AF8"/>
    <w:rsid w:val="52D7511B"/>
    <w:rsid w:val="52EF6909"/>
    <w:rsid w:val="52F21F55"/>
    <w:rsid w:val="53446C55"/>
    <w:rsid w:val="53755060"/>
    <w:rsid w:val="53D03E4A"/>
    <w:rsid w:val="548D462B"/>
    <w:rsid w:val="5495703C"/>
    <w:rsid w:val="54A6749B"/>
    <w:rsid w:val="55872E29"/>
    <w:rsid w:val="559460CF"/>
    <w:rsid w:val="55BA1450"/>
    <w:rsid w:val="55F61833"/>
    <w:rsid w:val="56510A85"/>
    <w:rsid w:val="56570A4D"/>
    <w:rsid w:val="566F0530"/>
    <w:rsid w:val="56BA0FDC"/>
    <w:rsid w:val="56C360E3"/>
    <w:rsid w:val="56D06A51"/>
    <w:rsid w:val="57236B81"/>
    <w:rsid w:val="57297E82"/>
    <w:rsid w:val="57510FBA"/>
    <w:rsid w:val="57961A49"/>
    <w:rsid w:val="57F64296"/>
    <w:rsid w:val="58533496"/>
    <w:rsid w:val="58EF7663"/>
    <w:rsid w:val="59083643"/>
    <w:rsid w:val="592856EA"/>
    <w:rsid w:val="5943175D"/>
    <w:rsid w:val="598F49A2"/>
    <w:rsid w:val="59E44015"/>
    <w:rsid w:val="5A932270"/>
    <w:rsid w:val="5A957D96"/>
    <w:rsid w:val="5B5E10B5"/>
    <w:rsid w:val="5BCA3A6F"/>
    <w:rsid w:val="5C8A31FF"/>
    <w:rsid w:val="5CAB38A1"/>
    <w:rsid w:val="5D02548B"/>
    <w:rsid w:val="5DEF31D2"/>
    <w:rsid w:val="5E9D190F"/>
    <w:rsid w:val="5EAC56AE"/>
    <w:rsid w:val="5EBB7FE7"/>
    <w:rsid w:val="5EDE71B0"/>
    <w:rsid w:val="5FFF5CB2"/>
    <w:rsid w:val="601E6C15"/>
    <w:rsid w:val="60235B2E"/>
    <w:rsid w:val="60714E01"/>
    <w:rsid w:val="60806DF2"/>
    <w:rsid w:val="60AA3E6F"/>
    <w:rsid w:val="60E2185B"/>
    <w:rsid w:val="61722012"/>
    <w:rsid w:val="61ED3A02"/>
    <w:rsid w:val="61FE4473"/>
    <w:rsid w:val="62E73159"/>
    <w:rsid w:val="62EC69C1"/>
    <w:rsid w:val="630E4B89"/>
    <w:rsid w:val="632443AD"/>
    <w:rsid w:val="63554566"/>
    <w:rsid w:val="635F3637"/>
    <w:rsid w:val="63BD3EBA"/>
    <w:rsid w:val="63E36016"/>
    <w:rsid w:val="64726987"/>
    <w:rsid w:val="65046244"/>
    <w:rsid w:val="65102E3B"/>
    <w:rsid w:val="65A610A9"/>
    <w:rsid w:val="661C136B"/>
    <w:rsid w:val="662B15AE"/>
    <w:rsid w:val="668B1335"/>
    <w:rsid w:val="669B6734"/>
    <w:rsid w:val="66EF082E"/>
    <w:rsid w:val="66F44096"/>
    <w:rsid w:val="670E33AA"/>
    <w:rsid w:val="67346B89"/>
    <w:rsid w:val="67650AF0"/>
    <w:rsid w:val="67F72090"/>
    <w:rsid w:val="68000819"/>
    <w:rsid w:val="686E1C26"/>
    <w:rsid w:val="68723DED"/>
    <w:rsid w:val="68C47A98"/>
    <w:rsid w:val="69EB2348"/>
    <w:rsid w:val="69F60125"/>
    <w:rsid w:val="69F83E9D"/>
    <w:rsid w:val="69FFE343"/>
    <w:rsid w:val="6A154A4F"/>
    <w:rsid w:val="6A1C5DDE"/>
    <w:rsid w:val="6A220F1A"/>
    <w:rsid w:val="6A723C50"/>
    <w:rsid w:val="6AC50223"/>
    <w:rsid w:val="6AE14931"/>
    <w:rsid w:val="6B1B6095"/>
    <w:rsid w:val="6BF80185"/>
    <w:rsid w:val="6C032026"/>
    <w:rsid w:val="6C0675E3"/>
    <w:rsid w:val="6C07486C"/>
    <w:rsid w:val="6C16685D"/>
    <w:rsid w:val="6C3867D3"/>
    <w:rsid w:val="6CBE13CE"/>
    <w:rsid w:val="6D282CEC"/>
    <w:rsid w:val="6D765805"/>
    <w:rsid w:val="6D910891"/>
    <w:rsid w:val="6D9C1930"/>
    <w:rsid w:val="6DB116EB"/>
    <w:rsid w:val="6DC76061"/>
    <w:rsid w:val="6DF77811"/>
    <w:rsid w:val="6E8B52E0"/>
    <w:rsid w:val="6EDA1DC4"/>
    <w:rsid w:val="6EE3336E"/>
    <w:rsid w:val="6F683873"/>
    <w:rsid w:val="6FAF4FFE"/>
    <w:rsid w:val="6FDF129A"/>
    <w:rsid w:val="70585696"/>
    <w:rsid w:val="70877D29"/>
    <w:rsid w:val="70D36766"/>
    <w:rsid w:val="70E231B1"/>
    <w:rsid w:val="71383221"/>
    <w:rsid w:val="7159284F"/>
    <w:rsid w:val="715C7408"/>
    <w:rsid w:val="719C7804"/>
    <w:rsid w:val="719E357C"/>
    <w:rsid w:val="71F72C8D"/>
    <w:rsid w:val="71FC12CA"/>
    <w:rsid w:val="7214383E"/>
    <w:rsid w:val="72D87743"/>
    <w:rsid w:val="7313421A"/>
    <w:rsid w:val="735C549D"/>
    <w:rsid w:val="73CD1EF7"/>
    <w:rsid w:val="73CF5C6F"/>
    <w:rsid w:val="743766BD"/>
    <w:rsid w:val="7439758C"/>
    <w:rsid w:val="745B39A7"/>
    <w:rsid w:val="74746816"/>
    <w:rsid w:val="748051BB"/>
    <w:rsid w:val="750202C6"/>
    <w:rsid w:val="752124FA"/>
    <w:rsid w:val="75AC42E3"/>
    <w:rsid w:val="75BC4F67"/>
    <w:rsid w:val="75C31803"/>
    <w:rsid w:val="760A5684"/>
    <w:rsid w:val="762D4B8D"/>
    <w:rsid w:val="76E2215D"/>
    <w:rsid w:val="7740128B"/>
    <w:rsid w:val="777E59AC"/>
    <w:rsid w:val="77D575CC"/>
    <w:rsid w:val="7879264D"/>
    <w:rsid w:val="788C4CCA"/>
    <w:rsid w:val="789B25C4"/>
    <w:rsid w:val="7A262361"/>
    <w:rsid w:val="7A5073DF"/>
    <w:rsid w:val="7A8C2B0C"/>
    <w:rsid w:val="7AAC0AB8"/>
    <w:rsid w:val="7AEC7106"/>
    <w:rsid w:val="7B7D4202"/>
    <w:rsid w:val="7B8C61F4"/>
    <w:rsid w:val="7BDD2EF3"/>
    <w:rsid w:val="7BDF773E"/>
    <w:rsid w:val="7BE066BA"/>
    <w:rsid w:val="7C0A7241"/>
    <w:rsid w:val="7CB73744"/>
    <w:rsid w:val="7CBC6FAC"/>
    <w:rsid w:val="7D682D95"/>
    <w:rsid w:val="7D807FDA"/>
    <w:rsid w:val="7D9B4E14"/>
    <w:rsid w:val="7DC8592C"/>
    <w:rsid w:val="7E0E0910"/>
    <w:rsid w:val="7E712252"/>
    <w:rsid w:val="7EEF6D5A"/>
    <w:rsid w:val="7F1B620C"/>
    <w:rsid w:val="7F1E3F4E"/>
    <w:rsid w:val="7F202BFE"/>
    <w:rsid w:val="7F9D4E73"/>
    <w:rsid w:val="7FB1091F"/>
    <w:rsid w:val="7FD5285F"/>
    <w:rsid w:val="7FDE014C"/>
    <w:rsid w:val="AFFFAD7E"/>
    <w:rsid w:val="BEECEC61"/>
    <w:rsid w:val="DFCA6A40"/>
    <w:rsid w:val="FB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10" w:lineRule="exact"/>
      <w:ind w:firstLine="880" w:firstLineChars="200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ind w:firstLine="0" w:firstLineChars="0"/>
    </w:pPr>
  </w:style>
  <w:style w:type="paragraph" w:styleId="4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800080"/>
      <w:u w:val="single"/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批注框文本 Char"/>
    <w:basedOn w:val="12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8">
    <w:name w:val="批注文字 Char"/>
    <w:basedOn w:val="12"/>
    <w:link w:val="3"/>
    <w:qFormat/>
    <w:uiPriority w:val="0"/>
    <w:rPr>
      <w:rFonts w:asciiTheme="minorHAnsi" w:hAnsiTheme="minorHAnsi"/>
    </w:rPr>
  </w:style>
  <w:style w:type="character" w:customStyle="1" w:styleId="19">
    <w:name w:val="批注主题 Char"/>
    <w:basedOn w:val="18"/>
    <w:link w:val="9"/>
    <w:qFormat/>
    <w:uiPriority w:val="0"/>
  </w:style>
  <w:style w:type="paragraph" w:customStyle="1" w:styleId="20">
    <w:name w:val="List Paragraph"/>
    <w:basedOn w:val="1"/>
    <w:unhideWhenUsed/>
    <w:qFormat/>
    <w:uiPriority w:val="99"/>
    <w:pPr>
      <w:ind w:firstLine="420"/>
    </w:pPr>
  </w:style>
  <w:style w:type="character" w:customStyle="1" w:styleId="21">
    <w:name w:val="页眉 Char"/>
    <w:basedOn w:val="12"/>
    <w:link w:val="6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22">
    <w:name w:val="页脚 Char"/>
    <w:basedOn w:val="12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customStyle="1" w:styleId="23">
    <w:name w:val="样式1"/>
    <w:basedOn w:val="3"/>
    <w:link w:val="24"/>
    <w:qFormat/>
    <w:uiPriority w:val="0"/>
  </w:style>
  <w:style w:type="character" w:customStyle="1" w:styleId="24">
    <w:name w:val="样式1 Char"/>
    <w:basedOn w:val="18"/>
    <w:link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1494</Words>
  <Characters>1517</Characters>
  <Lines>13</Lines>
  <Paragraphs>12</Paragraphs>
  <TotalTime>51</TotalTime>
  <ScaleCrop>false</ScaleCrop>
  <LinksUpToDate>false</LinksUpToDate>
  <CharactersWithSpaces>1720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2022-10-26T17:32:00Z</dcterms:created>
  <dc:creator>常德燃气办王松</dc:creator>
  <cp:lastModifiedBy>Lenovo</cp:lastModifiedBy>
  <cp:lastPrinted>2022-11-10T15:16:00Z</cp:lastPrinted>
  <dcterms:modified xsi:type="dcterms:W3CDTF">2023-01-09T07:52:55Z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39586166188041BE859C58628B4279D0</vt:lpwstr>
  </property>
</Properties>
</file>